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801430" w:rsidRPr="00801430" w14:paraId="6B004825" w14:textId="77777777" w:rsidTr="00801430">
        <w:trPr>
          <w:tblCellSpacing w:w="0" w:type="dxa"/>
        </w:trPr>
        <w:tc>
          <w:tcPr>
            <w:tcW w:w="0" w:type="auto"/>
            <w:vAlign w:val="center"/>
            <w:hideMark/>
          </w:tcPr>
          <w:p w14:paraId="5AFE5B45" w14:textId="77777777" w:rsidR="00801430" w:rsidRPr="00801430" w:rsidRDefault="00801430" w:rsidP="00801430">
            <w:pPr>
              <w:spacing w:after="0" w:line="240" w:lineRule="auto"/>
              <w:rPr>
                <w:rFonts w:ascii="Arial" w:eastAsia="Times New Roman" w:hAnsi="Arial" w:cs="Arial"/>
                <w:color w:val="000000"/>
                <w:sz w:val="20"/>
                <w:szCs w:val="20"/>
                <w:lang w:eastAsia="en-GB"/>
              </w:rPr>
            </w:pPr>
            <w:r w:rsidRPr="00801430">
              <w:rPr>
                <w:rFonts w:ascii="Arial" w:eastAsia="Times New Roman" w:hAnsi="Arial" w:cs="Arial"/>
                <w:b/>
                <w:bCs/>
                <w:color w:val="000000"/>
                <w:sz w:val="27"/>
                <w:szCs w:val="27"/>
                <w:lang w:eastAsia="en-GB"/>
              </w:rPr>
              <w:t>Cladding Update – Cherry, Holly &amp; Elm + State Aid Declarations</w:t>
            </w:r>
          </w:p>
        </w:tc>
      </w:tr>
    </w:tbl>
    <w:p w14:paraId="04DCAABB" w14:textId="77777777" w:rsidR="00801430" w:rsidRPr="00801430" w:rsidRDefault="00801430" w:rsidP="00801430">
      <w:pPr>
        <w:spacing w:after="0" w:line="240" w:lineRule="auto"/>
        <w:rPr>
          <w:rFonts w:ascii="Times New Roman" w:eastAsia="Times New Roman" w:hAnsi="Times New Roman" w:cs="Times New Roman"/>
          <w:sz w:val="24"/>
          <w:szCs w:val="24"/>
          <w:lang w:eastAsia="en-GB"/>
        </w:rPr>
      </w:pPr>
      <w:r w:rsidRPr="00801430">
        <w:rPr>
          <w:rFonts w:ascii="Times New Roman" w:eastAsia="Times New Roman" w:hAnsi="Times New Roman" w:cs="Times New Roman"/>
          <w:sz w:val="24"/>
          <w:szCs w:val="24"/>
          <w:lang w:eastAsia="en-GB"/>
        </w:rPr>
        <w:pict w14:anchorId="67442B3A">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970"/>
        <w:gridCol w:w="3056"/>
      </w:tblGrid>
      <w:tr w:rsidR="00801430" w:rsidRPr="00801430" w14:paraId="1F5B5DB2" w14:textId="77777777" w:rsidTr="00801430">
        <w:trPr>
          <w:tblCellSpacing w:w="0" w:type="dxa"/>
        </w:trPr>
        <w:tc>
          <w:tcPr>
            <w:tcW w:w="0" w:type="auto"/>
            <w:vAlign w:val="center"/>
            <w:hideMark/>
          </w:tcPr>
          <w:p w14:paraId="208E8201" w14:textId="77777777" w:rsidR="00801430" w:rsidRPr="00801430" w:rsidRDefault="00801430" w:rsidP="00801430">
            <w:pPr>
              <w:spacing w:after="0" w:line="240" w:lineRule="auto"/>
              <w:rPr>
                <w:rFonts w:ascii="Arial" w:eastAsia="Times New Roman" w:hAnsi="Arial" w:cs="Arial"/>
                <w:color w:val="000000"/>
                <w:sz w:val="20"/>
                <w:szCs w:val="20"/>
                <w:lang w:eastAsia="en-GB"/>
              </w:rPr>
            </w:pPr>
            <w:r w:rsidRPr="00801430">
              <w:rPr>
                <w:rFonts w:ascii="Arial" w:eastAsia="Times New Roman" w:hAnsi="Arial" w:cs="Arial"/>
                <w:b/>
                <w:bCs/>
                <w:color w:val="000000"/>
                <w:sz w:val="20"/>
                <w:szCs w:val="20"/>
                <w:lang w:eastAsia="en-GB"/>
              </w:rPr>
              <w:t>Info Mailbox </w:t>
            </w:r>
            <w:r w:rsidRPr="00801430">
              <w:rPr>
                <w:rFonts w:ascii="Arial" w:eastAsia="Times New Roman" w:hAnsi="Arial" w:cs="Arial"/>
                <w:color w:val="000000"/>
                <w:sz w:val="20"/>
                <w:szCs w:val="20"/>
                <w:lang w:eastAsia="en-GB"/>
              </w:rPr>
              <w:t>&lt;Info@chaneys-cs.com&gt;</w:t>
            </w:r>
          </w:p>
        </w:tc>
        <w:tc>
          <w:tcPr>
            <w:tcW w:w="0" w:type="auto"/>
            <w:vAlign w:val="center"/>
            <w:hideMark/>
          </w:tcPr>
          <w:p w14:paraId="161E3170" w14:textId="77777777" w:rsidR="00801430" w:rsidRPr="00801430" w:rsidRDefault="00801430" w:rsidP="00801430">
            <w:pPr>
              <w:spacing w:after="0" w:line="240" w:lineRule="auto"/>
              <w:jc w:val="right"/>
              <w:rPr>
                <w:rFonts w:ascii="Arial" w:eastAsia="Times New Roman" w:hAnsi="Arial" w:cs="Arial"/>
                <w:color w:val="000000"/>
                <w:sz w:val="20"/>
                <w:szCs w:val="20"/>
                <w:lang w:eastAsia="en-GB"/>
              </w:rPr>
            </w:pPr>
            <w:r w:rsidRPr="00801430">
              <w:rPr>
                <w:rFonts w:ascii="Arial" w:eastAsia="Times New Roman" w:hAnsi="Arial" w:cs="Arial"/>
                <w:color w:val="000000"/>
                <w:sz w:val="20"/>
                <w:szCs w:val="20"/>
                <w:lang w:eastAsia="en-GB"/>
              </w:rPr>
              <w:t>9 February 2021 at 16:24</w:t>
            </w:r>
          </w:p>
        </w:tc>
      </w:tr>
      <w:tr w:rsidR="00801430" w:rsidRPr="00801430" w14:paraId="493856E4" w14:textId="77777777" w:rsidTr="00801430">
        <w:trPr>
          <w:tblCellSpacing w:w="0" w:type="dxa"/>
        </w:trPr>
        <w:tc>
          <w:tcPr>
            <w:tcW w:w="0" w:type="auto"/>
            <w:gridSpan w:val="2"/>
            <w:tcMar>
              <w:top w:w="0" w:type="dxa"/>
              <w:left w:w="0" w:type="dxa"/>
              <w:bottom w:w="60" w:type="dxa"/>
              <w:right w:w="0" w:type="dxa"/>
            </w:tcMar>
            <w:vAlign w:val="center"/>
            <w:hideMark/>
          </w:tcPr>
          <w:p w14:paraId="0F263E7F" w14:textId="77777777" w:rsidR="00801430" w:rsidRPr="00801430" w:rsidRDefault="00801430" w:rsidP="00801430">
            <w:pPr>
              <w:spacing w:after="0" w:line="240" w:lineRule="auto"/>
              <w:rPr>
                <w:rFonts w:ascii="Arial" w:eastAsia="Times New Roman" w:hAnsi="Arial" w:cs="Arial"/>
                <w:color w:val="000000"/>
                <w:sz w:val="20"/>
                <w:szCs w:val="20"/>
                <w:lang w:eastAsia="en-GB"/>
              </w:rPr>
            </w:pPr>
            <w:r w:rsidRPr="00801430">
              <w:rPr>
                <w:rFonts w:ascii="Arial" w:eastAsia="Times New Roman" w:hAnsi="Arial" w:cs="Arial"/>
                <w:color w:val="000000"/>
                <w:sz w:val="20"/>
                <w:szCs w:val="20"/>
                <w:lang w:eastAsia="en-GB"/>
              </w:rPr>
              <w:t>To: "help@winterthurway.co.uk" &lt;help@winterthurway.co.uk&gt;</w:t>
            </w:r>
          </w:p>
        </w:tc>
      </w:tr>
      <w:tr w:rsidR="00801430" w:rsidRPr="00801430" w14:paraId="4B184414" w14:textId="77777777" w:rsidTr="00801430">
        <w:trPr>
          <w:tblCellSpacing w:w="0" w:type="dxa"/>
        </w:trPr>
        <w:tc>
          <w:tcPr>
            <w:tcW w:w="0" w:type="auto"/>
            <w:gridSpan w:val="2"/>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26"/>
            </w:tblGrid>
            <w:tr w:rsidR="00801430" w:rsidRPr="00801430" w14:paraId="6F494158" w14:textId="77777777">
              <w:trPr>
                <w:tblCellSpacing w:w="0" w:type="dxa"/>
              </w:trPr>
              <w:tc>
                <w:tcPr>
                  <w:tcW w:w="0" w:type="auto"/>
                  <w:vAlign w:val="center"/>
                  <w:hideMark/>
                </w:tcPr>
                <w:p w14:paraId="116A50FB"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shd w:val="clear" w:color="auto" w:fill="FFFF00"/>
                      <w:lang w:eastAsia="en-GB"/>
                    </w:rPr>
                    <w:t>LANDLORDS PLEASE READ SECTION ON STATE AID DECLARATIONS AND ACTION ASAP.</w:t>
                  </w:r>
                </w:p>
                <w:p w14:paraId="36B17318"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 Dear Leaseholder,</w:t>
                  </w:r>
                </w:p>
                <w:p w14:paraId="50992540"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b/>
                      <w:bCs/>
                      <w:sz w:val="20"/>
                      <w:szCs w:val="20"/>
                      <w:u w:val="single"/>
                      <w:lang w:eastAsia="en-GB"/>
                    </w:rPr>
                    <w:t>Cladding Update – Cherry, Holly &amp; Elm</w:t>
                  </w:r>
                  <w:r w:rsidRPr="00801430">
                    <w:rPr>
                      <w:rFonts w:ascii="Arial" w:eastAsia="Times New Roman" w:hAnsi="Arial" w:cs="Arial"/>
                      <w:b/>
                      <w:bCs/>
                      <w:sz w:val="20"/>
                      <w:szCs w:val="20"/>
                      <w:lang w:eastAsia="en-GB"/>
                    </w:rPr>
                    <w:t> </w:t>
                  </w:r>
                </w:p>
                <w:p w14:paraId="1E36F7AC"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I write further to our letters and website posts to update you on progress on the cladding remediation and waking watch. As a reminder this applies to Blocks: Cherry, Holly &amp; Elm only.</w:t>
                  </w:r>
                </w:p>
                <w:p w14:paraId="3DC838C8"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b/>
                      <w:bCs/>
                      <w:sz w:val="20"/>
                      <w:szCs w:val="20"/>
                      <w:lang w:eastAsia="en-GB"/>
                    </w:rPr>
                    <w:t>Cladding Remediation – Update on tender for works</w:t>
                  </w:r>
                </w:p>
                <w:p w14:paraId="45372C72"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Follow the tendering exercise carried out by Ridge &amp; Partners LLP, (Consultant Building Surveyors and Projects Managers) the project team, including the Consultant Fire Engineer and CDM Coordinator met last week to review the submissions from the 3 qualifying Contractors. The team, as is usual in a project of this type and size, identified several matters in the tenders which required clarification with the contractors. Ridge anticipate providing the Board with the full results of the tender analysis, and their recommendation on 12</w:t>
                  </w:r>
                  <w:r w:rsidRPr="00801430">
                    <w:rPr>
                      <w:rFonts w:ascii="Arial" w:eastAsia="Times New Roman" w:hAnsi="Arial" w:cs="Arial"/>
                      <w:sz w:val="20"/>
                      <w:szCs w:val="20"/>
                      <w:vertAlign w:val="superscript"/>
                      <w:lang w:eastAsia="en-GB"/>
                    </w:rPr>
                    <w:t>th</w:t>
                  </w:r>
                  <w:r w:rsidRPr="00801430">
                    <w:rPr>
                      <w:rFonts w:ascii="Arial" w:eastAsia="Times New Roman" w:hAnsi="Arial" w:cs="Arial"/>
                      <w:sz w:val="20"/>
                      <w:szCs w:val="20"/>
                      <w:lang w:eastAsia="en-GB"/>
                    </w:rPr>
                    <w:t> February 2021. Following this the Board plan to meet on the 15</w:t>
                  </w:r>
                  <w:r w:rsidRPr="00801430">
                    <w:rPr>
                      <w:rFonts w:ascii="Arial" w:eastAsia="Times New Roman" w:hAnsi="Arial" w:cs="Arial"/>
                      <w:sz w:val="20"/>
                      <w:szCs w:val="20"/>
                      <w:vertAlign w:val="superscript"/>
                      <w:lang w:eastAsia="en-GB"/>
                    </w:rPr>
                    <w:t>th</w:t>
                  </w:r>
                  <w:r w:rsidRPr="00801430">
                    <w:rPr>
                      <w:rFonts w:ascii="Arial" w:eastAsia="Times New Roman" w:hAnsi="Arial" w:cs="Arial"/>
                      <w:sz w:val="20"/>
                      <w:szCs w:val="20"/>
                      <w:lang w:eastAsia="en-GB"/>
                    </w:rPr>
                    <w:t> February 2021 to discuss the analysis and will then report the findings to Leaseholders and submit the report to MHCLG. There will be a more detailed update at the EGM on the 22nd February 2021.</w:t>
                  </w:r>
                </w:p>
                <w:p w14:paraId="70B0D872"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 xml:space="preserve">Just so Leaseholders are aware, </w:t>
                  </w:r>
                  <w:proofErr w:type="spellStart"/>
                  <w:r w:rsidRPr="00801430">
                    <w:rPr>
                      <w:rFonts w:ascii="Arial" w:eastAsia="Times New Roman" w:hAnsi="Arial" w:cs="Arial"/>
                      <w:sz w:val="20"/>
                      <w:szCs w:val="20"/>
                      <w:lang w:eastAsia="en-GB"/>
                    </w:rPr>
                    <w:t>Chaneys</w:t>
                  </w:r>
                  <w:proofErr w:type="spellEnd"/>
                  <w:r w:rsidRPr="00801430">
                    <w:rPr>
                      <w:rFonts w:ascii="Arial" w:eastAsia="Times New Roman" w:hAnsi="Arial" w:cs="Arial"/>
                      <w:sz w:val="20"/>
                      <w:szCs w:val="20"/>
                      <w:lang w:eastAsia="en-GB"/>
                    </w:rPr>
                    <w:t xml:space="preserve"> attend weekly Zoom meetings with MHCLG to update them on progress for the works and to discuss the administration and application status for the Building Safety Fund.</w:t>
                  </w:r>
                </w:p>
                <w:p w14:paraId="4B6C6EBF"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 </w:t>
                  </w:r>
                  <w:r w:rsidRPr="00801430">
                    <w:rPr>
                      <w:rFonts w:ascii="Arial" w:eastAsia="Times New Roman" w:hAnsi="Arial" w:cs="Arial"/>
                      <w:b/>
                      <w:bCs/>
                      <w:sz w:val="20"/>
                      <w:szCs w:val="20"/>
                      <w:lang w:eastAsia="en-GB"/>
                    </w:rPr>
                    <w:t>Waking watch</w:t>
                  </w:r>
                </w:p>
                <w:p w14:paraId="19E16D6E"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As it stands there is a 24-hour waking watch with operatives patrolling the top 2 floors of Cherry, Holly &amp; Elm. On the 30</w:t>
                  </w:r>
                  <w:r w:rsidRPr="00801430">
                    <w:rPr>
                      <w:rFonts w:ascii="Arial" w:eastAsia="Times New Roman" w:hAnsi="Arial" w:cs="Arial"/>
                      <w:sz w:val="20"/>
                      <w:szCs w:val="20"/>
                      <w:vertAlign w:val="superscript"/>
                      <w:lang w:eastAsia="en-GB"/>
                    </w:rPr>
                    <w:t>th</w:t>
                  </w:r>
                  <w:r w:rsidRPr="00801430">
                    <w:rPr>
                      <w:rFonts w:ascii="Arial" w:eastAsia="Times New Roman" w:hAnsi="Arial" w:cs="Arial"/>
                      <w:sz w:val="20"/>
                      <w:szCs w:val="20"/>
                      <w:lang w:eastAsia="en-GB"/>
                    </w:rPr>
                    <w:t> January MHCLG opened the “Waking Watch Relief Fund”. This fund allows blocks to apply to The Government for full capital funding for the installation of linked fire alarm systems. The fund is aimed at reducing the costs of interim measures while the cladding is remediated (note that the waking watch costs are not covered by the fund). VHMC have applied to this fund, and following tendering with 3 approved installers, the Board have authorised the installation of a fire alarm system. Those living in the top 2 floors of Cherry, Holly &amp; Elm will be contacted next week to make arrangements for access for installation. The works will take between 4-6 weeks and once completed the waking watch can be removed. It is anticipated that the Waking Watch Relief Fund will cover the capital costs of the installation, however, if for any reason it should not, the sums will be taken from Reserves. In any case, the installation of the alarm system will be cheaper than retaining the waking watch until the cladding remediation is complete.</w:t>
                  </w:r>
                </w:p>
                <w:p w14:paraId="782FD8D8"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b/>
                      <w:bCs/>
                      <w:sz w:val="20"/>
                      <w:szCs w:val="20"/>
                      <w:lang w:eastAsia="en-GB"/>
                    </w:rPr>
                    <w:t>Building Safety Fund – State Aid Declarations</w:t>
                  </w:r>
                </w:p>
                <w:p w14:paraId="5E9EC609"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As part of the application to the fund Leaseholders who rent out their flats are required to complete a “State Aid Declaration”. The purpose of the State Aid regime is to prevent Governments from giving financial advantages to businesses in a way which could distort competition.</w:t>
                  </w:r>
                </w:p>
                <w:p w14:paraId="0C2032F2"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 </w:t>
                  </w:r>
                </w:p>
                <w:p w14:paraId="4A4F2210"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b/>
                      <w:bCs/>
                      <w:sz w:val="20"/>
                      <w:szCs w:val="20"/>
                      <w:shd w:val="clear" w:color="auto" w:fill="FFFF00"/>
                      <w:lang w:eastAsia="en-GB"/>
                    </w:rPr>
                    <w:t>If you own but let out your flat[s] in Cherry, Holly &amp; Elm, Winterthur Way you will be required to complete the State Aid Declaration form. Please note that </w:t>
                  </w:r>
                  <w:r w:rsidRPr="00801430">
                    <w:rPr>
                      <w:rFonts w:ascii="Arial" w:eastAsia="Times New Roman" w:hAnsi="Arial" w:cs="Arial"/>
                      <w:b/>
                      <w:bCs/>
                      <w:sz w:val="20"/>
                      <w:szCs w:val="20"/>
                      <w:u w:val="single"/>
                      <w:shd w:val="clear" w:color="auto" w:fill="FFFF00"/>
                      <w:lang w:eastAsia="en-GB"/>
                    </w:rPr>
                    <w:t>each</w:t>
                  </w:r>
                  <w:r w:rsidRPr="00801430">
                    <w:rPr>
                      <w:rFonts w:ascii="Arial" w:eastAsia="Times New Roman" w:hAnsi="Arial" w:cs="Arial"/>
                      <w:b/>
                      <w:bCs/>
                      <w:sz w:val="20"/>
                      <w:szCs w:val="20"/>
                      <w:shd w:val="clear" w:color="auto" w:fill="FFFF00"/>
                      <w:lang w:eastAsia="en-GB"/>
                    </w:rPr>
                    <w:t> joint leaseholder will need to complete the form.</w:t>
                  </w:r>
                  <w:r w:rsidRPr="00801430">
                    <w:rPr>
                      <w:rFonts w:ascii="Arial" w:eastAsia="Times New Roman" w:hAnsi="Arial" w:cs="Arial"/>
                      <w:b/>
                      <w:bCs/>
                      <w:sz w:val="20"/>
                      <w:szCs w:val="20"/>
                      <w:lang w:eastAsia="en-GB"/>
                    </w:rPr>
                    <w:t> </w:t>
                  </w:r>
                </w:p>
                <w:p w14:paraId="58DAA9D6"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b/>
                      <w:bCs/>
                      <w:sz w:val="20"/>
                      <w:szCs w:val="20"/>
                      <w:lang w:eastAsia="en-GB"/>
                    </w:rPr>
                    <w:lastRenderedPageBreak/>
                    <w:t>Please click/type on this link to access the form: </w:t>
                  </w:r>
                  <w:hyperlink r:id="rId8" w:tgtFrame="_blank" w:history="1">
                    <w:r w:rsidRPr="00801430">
                      <w:rPr>
                        <w:rFonts w:ascii="Arial" w:eastAsia="Times New Roman" w:hAnsi="Arial" w:cs="Arial"/>
                        <w:b/>
                        <w:bCs/>
                        <w:color w:val="1155CC"/>
                        <w:sz w:val="20"/>
                        <w:szCs w:val="20"/>
                        <w:u w:val="single"/>
                        <w:lang w:eastAsia="en-GB"/>
                      </w:rPr>
                      <w:t>https://bit.l</w:t>
                    </w:r>
                    <w:r w:rsidRPr="00801430">
                      <w:rPr>
                        <w:rFonts w:ascii="Arial" w:eastAsia="Times New Roman" w:hAnsi="Arial" w:cs="Arial"/>
                        <w:b/>
                        <w:bCs/>
                        <w:color w:val="1155CC"/>
                        <w:sz w:val="20"/>
                        <w:szCs w:val="20"/>
                        <w:u w:val="single"/>
                        <w:lang w:eastAsia="en-GB"/>
                      </w:rPr>
                      <w:t>y</w:t>
                    </w:r>
                    <w:r w:rsidRPr="00801430">
                      <w:rPr>
                        <w:rFonts w:ascii="Arial" w:eastAsia="Times New Roman" w:hAnsi="Arial" w:cs="Arial"/>
                        <w:b/>
                        <w:bCs/>
                        <w:color w:val="1155CC"/>
                        <w:sz w:val="20"/>
                        <w:szCs w:val="20"/>
                        <w:u w:val="single"/>
                        <w:lang w:eastAsia="en-GB"/>
                      </w:rPr>
                      <w:t>/3cWfwde</w:t>
                    </w:r>
                  </w:hyperlink>
                  <w:r w:rsidRPr="00801430">
                    <w:rPr>
                      <w:rFonts w:ascii="Arial" w:eastAsia="Times New Roman" w:hAnsi="Arial" w:cs="Arial"/>
                      <w:b/>
                      <w:bCs/>
                      <w:sz w:val="20"/>
                      <w:szCs w:val="20"/>
                      <w:lang w:eastAsia="en-GB"/>
                    </w:rPr>
                    <w:t> </w:t>
                  </w:r>
                </w:p>
                <w:p w14:paraId="57B25168"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Please note: without your reply you may not qualify for the funding. Please aim to have this returned by the 16</w:t>
                  </w:r>
                  <w:r w:rsidRPr="00801430">
                    <w:rPr>
                      <w:rFonts w:ascii="Arial" w:eastAsia="Times New Roman" w:hAnsi="Arial" w:cs="Arial"/>
                      <w:sz w:val="20"/>
                      <w:szCs w:val="20"/>
                      <w:vertAlign w:val="superscript"/>
                      <w:lang w:eastAsia="en-GB"/>
                    </w:rPr>
                    <w:t>th</w:t>
                  </w:r>
                  <w:r w:rsidRPr="00801430">
                    <w:rPr>
                      <w:rFonts w:ascii="Arial" w:eastAsia="Times New Roman" w:hAnsi="Arial" w:cs="Arial"/>
                      <w:sz w:val="20"/>
                      <w:szCs w:val="20"/>
                      <w:lang w:eastAsia="en-GB"/>
                    </w:rPr>
                    <w:t> February. If you require a paper copy, please contact us.</w:t>
                  </w:r>
                </w:p>
                <w:p w14:paraId="6EE9D460"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b/>
                      <w:bCs/>
                      <w:sz w:val="20"/>
                      <w:szCs w:val="20"/>
                      <w:shd w:val="clear" w:color="auto" w:fill="FFFF00"/>
                      <w:lang w:eastAsia="en-GB"/>
                    </w:rPr>
                    <w:t>If you are an </w:t>
                  </w:r>
                  <w:r w:rsidRPr="00801430">
                    <w:rPr>
                      <w:rFonts w:ascii="Arial" w:eastAsia="Times New Roman" w:hAnsi="Arial" w:cs="Arial"/>
                      <w:b/>
                      <w:bCs/>
                      <w:sz w:val="20"/>
                      <w:szCs w:val="20"/>
                      <w:u w:val="single"/>
                      <w:shd w:val="clear" w:color="auto" w:fill="FFFF00"/>
                      <w:lang w:eastAsia="en-GB"/>
                    </w:rPr>
                    <w:t>Owner Occupier</w:t>
                  </w:r>
                  <w:r w:rsidRPr="00801430">
                    <w:rPr>
                      <w:rFonts w:ascii="Arial" w:eastAsia="Times New Roman" w:hAnsi="Arial" w:cs="Arial"/>
                      <w:b/>
                      <w:bCs/>
                      <w:sz w:val="20"/>
                      <w:szCs w:val="20"/>
                      <w:shd w:val="clear" w:color="auto" w:fill="FFFF00"/>
                      <w:lang w:eastAsia="en-GB"/>
                    </w:rPr>
                    <w:t> (a Leaseholder that lives at Winterthur Way), </w:t>
                  </w:r>
                  <w:r w:rsidRPr="00801430">
                    <w:rPr>
                      <w:rFonts w:ascii="Arial" w:eastAsia="Times New Roman" w:hAnsi="Arial" w:cs="Arial"/>
                      <w:b/>
                      <w:bCs/>
                      <w:sz w:val="20"/>
                      <w:szCs w:val="20"/>
                      <w:u w:val="single"/>
                      <w:shd w:val="clear" w:color="auto" w:fill="FFFF00"/>
                      <w:lang w:eastAsia="en-GB"/>
                    </w:rPr>
                    <w:t>you do not need</w:t>
                  </w:r>
                  <w:r w:rsidRPr="00801430">
                    <w:rPr>
                      <w:rFonts w:ascii="Arial" w:eastAsia="Times New Roman" w:hAnsi="Arial" w:cs="Arial"/>
                      <w:b/>
                      <w:bCs/>
                      <w:sz w:val="20"/>
                      <w:szCs w:val="20"/>
                      <w:shd w:val="clear" w:color="auto" w:fill="FFFF00"/>
                      <w:lang w:eastAsia="en-GB"/>
                    </w:rPr>
                    <w:t> to complete the form.</w:t>
                  </w:r>
                </w:p>
                <w:p w14:paraId="1B855FA9"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Further guidance on the State Aid Declarations can be found here; </w:t>
                  </w:r>
                  <w:hyperlink r:id="rId9" w:anchor="state-aid-guidance-and-declaration" w:tgtFrame="_blank" w:history="1">
                    <w:r w:rsidRPr="00801430">
                      <w:rPr>
                        <w:rFonts w:ascii="Arial" w:eastAsia="Times New Roman" w:hAnsi="Arial" w:cs="Arial"/>
                        <w:color w:val="1155CC"/>
                        <w:sz w:val="20"/>
                        <w:szCs w:val="20"/>
                        <w:u w:val="single"/>
                        <w:lang w:eastAsia="en-GB"/>
                      </w:rPr>
                      <w:t>https://www.gov.uk/guidance/remediation-of-non-acm-buildings#state-aid-guidance-and-declaration</w:t>
                    </w:r>
                  </w:hyperlink>
                </w:p>
                <w:p w14:paraId="66B3A8BD"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Should you any questions please email </w:t>
                  </w:r>
                  <w:hyperlink r:id="rId10" w:tgtFrame="_blank" w:history="1">
                    <w:r w:rsidRPr="00801430">
                      <w:rPr>
                        <w:rFonts w:ascii="Arial" w:eastAsia="Times New Roman" w:hAnsi="Arial" w:cs="Arial"/>
                        <w:color w:val="1155CC"/>
                        <w:sz w:val="20"/>
                        <w:szCs w:val="20"/>
                        <w:u w:val="single"/>
                        <w:lang w:eastAsia="en-GB"/>
                      </w:rPr>
                      <w:t>help@winterthurway.co.uk</w:t>
                    </w:r>
                  </w:hyperlink>
                </w:p>
                <w:p w14:paraId="155D4C67"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If you require a paper copy, please contact us.</w:t>
                  </w:r>
                </w:p>
                <w:p w14:paraId="3748DAEB"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More regular updates on the cladding will be posted on the website: </w:t>
                  </w:r>
                  <w:hyperlink r:id="rId11" w:tgtFrame="_blank" w:history="1">
                    <w:r w:rsidRPr="00801430">
                      <w:rPr>
                        <w:rFonts w:ascii="Arial" w:eastAsia="Times New Roman" w:hAnsi="Arial" w:cs="Arial"/>
                        <w:color w:val="1155CC"/>
                        <w:sz w:val="20"/>
                        <w:szCs w:val="20"/>
                        <w:u w:val="single"/>
                        <w:lang w:eastAsia="en-GB"/>
                      </w:rPr>
                      <w:t>http://winterthurway.co.uk/cladding/</w:t>
                    </w:r>
                  </w:hyperlink>
                  <w:r w:rsidRPr="00801430">
                    <w:rPr>
                      <w:rFonts w:ascii="Arial" w:eastAsia="Times New Roman" w:hAnsi="Arial" w:cs="Arial"/>
                      <w:sz w:val="20"/>
                      <w:szCs w:val="20"/>
                      <w:lang w:eastAsia="en-GB"/>
                    </w:rPr>
                    <w:t> </w:t>
                  </w:r>
                </w:p>
                <w:p w14:paraId="01033880"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Your sincerely,</w:t>
                  </w:r>
                </w:p>
                <w:p w14:paraId="739B32C8" w14:textId="77777777" w:rsid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b/>
                      <w:bCs/>
                      <w:color w:val="1F497D"/>
                      <w:sz w:val="20"/>
                      <w:szCs w:val="20"/>
                      <w:lang w:val="en-US" w:eastAsia="en-GB"/>
                    </w:rPr>
                    <w:t>Andrew Copley</w:t>
                  </w:r>
                  <w:r w:rsidRPr="00801430">
                    <w:rPr>
                      <w:rFonts w:ascii="Arial" w:eastAsia="Times New Roman" w:hAnsi="Arial" w:cs="Arial"/>
                      <w:color w:val="1F497D"/>
                      <w:sz w:val="20"/>
                      <w:szCs w:val="20"/>
                      <w:lang w:val="en-US" w:eastAsia="en-GB"/>
                    </w:rPr>
                    <w:t> </w:t>
                  </w:r>
                  <w:r w:rsidRPr="00801430">
                    <w:rPr>
                      <w:rFonts w:ascii="Arial" w:eastAsia="Times New Roman" w:hAnsi="Arial" w:cs="Arial"/>
                      <w:color w:val="1F497D"/>
                      <w:sz w:val="16"/>
                      <w:szCs w:val="16"/>
                      <w:lang w:val="en-US" w:eastAsia="en-GB"/>
                    </w:rPr>
                    <w:t xml:space="preserve">BSc </w:t>
                  </w:r>
                  <w:proofErr w:type="spellStart"/>
                  <w:r w:rsidRPr="00801430">
                    <w:rPr>
                      <w:rFonts w:ascii="Arial" w:eastAsia="Times New Roman" w:hAnsi="Arial" w:cs="Arial"/>
                      <w:color w:val="1F497D"/>
                      <w:sz w:val="16"/>
                      <w:szCs w:val="16"/>
                      <w:lang w:val="en-US" w:eastAsia="en-GB"/>
                    </w:rPr>
                    <w:t>PGDipSurv</w:t>
                  </w:r>
                  <w:proofErr w:type="spellEnd"/>
                  <w:r w:rsidRPr="00801430">
                    <w:rPr>
                      <w:rFonts w:ascii="Arial" w:eastAsia="Times New Roman" w:hAnsi="Arial" w:cs="Arial"/>
                      <w:color w:val="1F497D"/>
                      <w:sz w:val="16"/>
                      <w:szCs w:val="16"/>
                      <w:lang w:val="en-US" w:eastAsia="en-GB"/>
                    </w:rPr>
                    <w:t xml:space="preserve"> MIRPM MRICS</w:t>
                  </w:r>
                  <w:r>
                    <w:rPr>
                      <w:rFonts w:ascii="Arial" w:eastAsia="Times New Roman" w:hAnsi="Arial" w:cs="Arial"/>
                      <w:sz w:val="20"/>
                      <w:szCs w:val="20"/>
                      <w:lang w:eastAsia="en-GB"/>
                    </w:rPr>
                    <w:br/>
                  </w:r>
                </w:p>
                <w:p w14:paraId="23F809E9"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proofErr w:type="spellStart"/>
                  <w:r w:rsidRPr="00801430">
                    <w:rPr>
                      <w:rFonts w:ascii="Arial" w:eastAsia="Times New Roman" w:hAnsi="Arial" w:cs="Arial"/>
                      <w:b/>
                      <w:bCs/>
                      <w:color w:val="000080"/>
                      <w:sz w:val="20"/>
                      <w:szCs w:val="20"/>
                      <w:lang w:val="en-US" w:eastAsia="en-GB"/>
                    </w:rPr>
                    <w:t>Chaneys</w:t>
                  </w:r>
                  <w:proofErr w:type="spellEnd"/>
                  <w:r w:rsidRPr="00801430">
                    <w:rPr>
                      <w:rFonts w:ascii="Arial" w:eastAsia="Times New Roman" w:hAnsi="Arial" w:cs="Arial"/>
                      <w:b/>
                      <w:bCs/>
                      <w:color w:val="000080"/>
                      <w:sz w:val="20"/>
                      <w:szCs w:val="20"/>
                      <w:lang w:val="en-US" w:eastAsia="en-GB"/>
                    </w:rPr>
                    <w:t xml:space="preserve"> Chartered Surveyors</w:t>
                  </w:r>
                  <w:r w:rsidRPr="00801430">
                    <w:rPr>
                      <w:rFonts w:ascii="Arial" w:eastAsia="Times New Roman" w:hAnsi="Arial" w:cs="Arial"/>
                      <w:b/>
                      <w:bCs/>
                      <w:color w:val="A9A9A9"/>
                      <w:sz w:val="20"/>
                      <w:szCs w:val="20"/>
                      <w:lang w:val="en-US" w:eastAsia="en-GB"/>
                    </w:rPr>
                    <w:br/>
                  </w:r>
                  <w:r w:rsidRPr="00801430">
                    <w:rPr>
                      <w:rFonts w:ascii="Arial" w:eastAsia="Times New Roman" w:hAnsi="Arial" w:cs="Arial"/>
                      <w:color w:val="1F497D"/>
                      <w:sz w:val="20"/>
                      <w:szCs w:val="20"/>
                      <w:lang w:val="en-US" w:eastAsia="en-GB"/>
                    </w:rPr>
                    <w:t>Chiltern House | </w:t>
                  </w:r>
                  <w:proofErr w:type="spellStart"/>
                  <w:r w:rsidRPr="00801430">
                    <w:rPr>
                      <w:rFonts w:ascii="Arial" w:eastAsia="Times New Roman" w:hAnsi="Arial" w:cs="Arial"/>
                      <w:color w:val="1F497D"/>
                      <w:sz w:val="20"/>
                      <w:szCs w:val="20"/>
                      <w:lang w:val="en-US" w:eastAsia="en-GB"/>
                    </w:rPr>
                    <w:t>Marsack</w:t>
                  </w:r>
                  <w:proofErr w:type="spellEnd"/>
                  <w:r w:rsidRPr="00801430">
                    <w:rPr>
                      <w:rFonts w:ascii="Arial" w:eastAsia="Times New Roman" w:hAnsi="Arial" w:cs="Arial"/>
                      <w:color w:val="1F497D"/>
                      <w:sz w:val="20"/>
                      <w:szCs w:val="20"/>
                      <w:lang w:val="en-US" w:eastAsia="en-GB"/>
                    </w:rPr>
                    <w:t xml:space="preserve"> Street | </w:t>
                  </w:r>
                  <w:proofErr w:type="spellStart"/>
                  <w:r w:rsidRPr="00801430">
                    <w:rPr>
                      <w:rFonts w:ascii="Arial" w:eastAsia="Times New Roman" w:hAnsi="Arial" w:cs="Arial"/>
                      <w:color w:val="1F497D"/>
                      <w:sz w:val="20"/>
                      <w:szCs w:val="20"/>
                      <w:lang w:val="en-US" w:eastAsia="en-GB"/>
                    </w:rPr>
                    <w:t>Caversham</w:t>
                  </w:r>
                  <w:proofErr w:type="spellEnd"/>
                  <w:r w:rsidRPr="00801430">
                    <w:rPr>
                      <w:rFonts w:ascii="Arial" w:eastAsia="Times New Roman" w:hAnsi="Arial" w:cs="Arial"/>
                      <w:color w:val="1F497D"/>
                      <w:sz w:val="20"/>
                      <w:szCs w:val="20"/>
                      <w:lang w:val="en-US" w:eastAsia="en-GB"/>
                    </w:rPr>
                    <w:t xml:space="preserve"> | Reading | RG4 5AP</w:t>
                  </w:r>
                  <w:r w:rsidRPr="00801430">
                    <w:rPr>
                      <w:rFonts w:ascii="Arial" w:eastAsia="Times New Roman" w:hAnsi="Arial" w:cs="Arial"/>
                      <w:color w:val="1F497D"/>
                      <w:sz w:val="20"/>
                      <w:szCs w:val="20"/>
                      <w:lang w:val="en-US" w:eastAsia="en-GB"/>
                    </w:rPr>
                    <w:br/>
                    <w:t>DD: 0118 3347371</w:t>
                  </w:r>
                </w:p>
                <w:p w14:paraId="7DA0FA32"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color w:val="1F497D"/>
                      <w:sz w:val="20"/>
                      <w:szCs w:val="20"/>
                      <w:lang w:val="en-US" w:eastAsia="en-GB"/>
                    </w:rPr>
                    <w:t>T: 0118 9722333</w:t>
                  </w:r>
                  <w:r w:rsidRPr="00801430">
                    <w:rPr>
                      <w:rFonts w:ascii="Arial" w:eastAsia="Times New Roman" w:hAnsi="Arial" w:cs="Arial"/>
                      <w:color w:val="1F497D"/>
                      <w:sz w:val="20"/>
                      <w:szCs w:val="20"/>
                      <w:lang w:val="en-US" w:eastAsia="en-GB"/>
                    </w:rPr>
                    <w:br/>
                    <w:t>M: 07834011122</w:t>
                  </w:r>
                  <w:r w:rsidRPr="00801430">
                    <w:rPr>
                      <w:rFonts w:ascii="Arial" w:eastAsia="Times New Roman" w:hAnsi="Arial" w:cs="Arial"/>
                      <w:color w:val="1F497D"/>
                      <w:sz w:val="20"/>
                      <w:szCs w:val="20"/>
                      <w:lang w:val="en-US" w:eastAsia="en-GB"/>
                    </w:rPr>
                    <w:br/>
                  </w:r>
                  <w:hyperlink r:id="rId12" w:tgtFrame="_blank" w:history="1">
                    <w:r w:rsidRPr="00801430">
                      <w:rPr>
                        <w:rFonts w:ascii="Arial" w:eastAsia="Times New Roman" w:hAnsi="Arial" w:cs="Arial"/>
                        <w:color w:val="0000FF"/>
                        <w:sz w:val="20"/>
                        <w:szCs w:val="20"/>
                        <w:u w:val="single"/>
                        <w:lang w:val="en-US" w:eastAsia="en-GB"/>
                      </w:rPr>
                      <w:t>acopley@chaneys-cs.com</w:t>
                    </w:r>
                  </w:hyperlink>
                </w:p>
                <w:p w14:paraId="23AB461A"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color w:val="003399"/>
                      <w:sz w:val="20"/>
                      <w:szCs w:val="20"/>
                      <w:lang w:eastAsia="en-GB"/>
                    </w:rPr>
                    <w:t> </w:t>
                  </w:r>
                </w:p>
                <w:p w14:paraId="7CAD29AF"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color w:val="003399"/>
                      <w:sz w:val="20"/>
                      <w:szCs w:val="20"/>
                      <w:lang w:eastAsia="en-GB"/>
                    </w:rPr>
                    <w:t>Chartered Property Managers, providing services for</w:t>
                  </w:r>
                </w:p>
                <w:p w14:paraId="1A252167" w14:textId="77777777" w:rsidR="00801430" w:rsidRPr="00801430" w:rsidRDefault="00801430" w:rsidP="00801430">
                  <w:pPr>
                    <w:numPr>
                      <w:ilvl w:val="0"/>
                      <w:numId w:val="1"/>
                    </w:numPr>
                    <w:spacing w:before="100" w:beforeAutospacing="1" w:after="100" w:afterAutospacing="1" w:line="240" w:lineRule="auto"/>
                    <w:ind w:left="810"/>
                    <w:rPr>
                      <w:rFonts w:ascii="Arial" w:eastAsia="Times New Roman" w:hAnsi="Arial" w:cs="Arial"/>
                      <w:color w:val="003399"/>
                      <w:sz w:val="20"/>
                      <w:szCs w:val="20"/>
                      <w:lang w:eastAsia="en-GB"/>
                    </w:rPr>
                  </w:pPr>
                  <w:hyperlink r:id="rId13" w:tgtFrame="_blank" w:history="1">
                    <w:r w:rsidRPr="00801430">
                      <w:rPr>
                        <w:rFonts w:ascii="Arial" w:eastAsia="Times New Roman" w:hAnsi="Arial" w:cs="Arial"/>
                        <w:color w:val="0000FF"/>
                        <w:sz w:val="20"/>
                        <w:szCs w:val="20"/>
                        <w:u w:val="single"/>
                        <w:lang w:eastAsia="en-GB"/>
                      </w:rPr>
                      <w:t>Block and Service Charge Management</w:t>
                    </w:r>
                  </w:hyperlink>
                </w:p>
                <w:p w14:paraId="1D7F2597" w14:textId="77777777" w:rsidR="00801430" w:rsidRPr="00801430" w:rsidRDefault="00801430" w:rsidP="00801430">
                  <w:pPr>
                    <w:numPr>
                      <w:ilvl w:val="0"/>
                      <w:numId w:val="1"/>
                    </w:numPr>
                    <w:spacing w:before="100" w:beforeAutospacing="1" w:after="100" w:afterAutospacing="1" w:line="240" w:lineRule="auto"/>
                    <w:ind w:left="810"/>
                    <w:rPr>
                      <w:rFonts w:ascii="Arial" w:eastAsia="Times New Roman" w:hAnsi="Arial" w:cs="Arial"/>
                      <w:color w:val="003399"/>
                      <w:sz w:val="20"/>
                      <w:szCs w:val="20"/>
                      <w:lang w:eastAsia="en-GB"/>
                    </w:rPr>
                  </w:pPr>
                  <w:hyperlink r:id="rId14" w:tgtFrame="_blank" w:history="1">
                    <w:r w:rsidRPr="00801430">
                      <w:rPr>
                        <w:rFonts w:ascii="Arial" w:eastAsia="Times New Roman" w:hAnsi="Arial" w:cs="Arial"/>
                        <w:color w:val="0000FF"/>
                        <w:sz w:val="20"/>
                        <w:szCs w:val="20"/>
                        <w:u w:val="single"/>
                        <w:lang w:eastAsia="en-GB"/>
                      </w:rPr>
                      <w:t>Residential Lettings</w:t>
                    </w:r>
                  </w:hyperlink>
                </w:p>
                <w:p w14:paraId="31D1DC09" w14:textId="77777777" w:rsidR="00801430" w:rsidRPr="00801430" w:rsidRDefault="00801430" w:rsidP="00801430">
                  <w:pPr>
                    <w:numPr>
                      <w:ilvl w:val="0"/>
                      <w:numId w:val="1"/>
                    </w:numPr>
                    <w:spacing w:before="100" w:beforeAutospacing="1" w:after="100" w:afterAutospacing="1" w:line="240" w:lineRule="auto"/>
                    <w:ind w:left="810"/>
                    <w:rPr>
                      <w:rFonts w:ascii="Arial" w:eastAsia="Times New Roman" w:hAnsi="Arial" w:cs="Arial"/>
                      <w:color w:val="003399"/>
                      <w:sz w:val="20"/>
                      <w:szCs w:val="20"/>
                      <w:lang w:eastAsia="en-GB"/>
                    </w:rPr>
                  </w:pPr>
                  <w:hyperlink r:id="rId15" w:tgtFrame="_blank" w:history="1">
                    <w:r w:rsidRPr="00801430">
                      <w:rPr>
                        <w:rFonts w:ascii="Arial" w:eastAsia="Times New Roman" w:hAnsi="Arial" w:cs="Arial"/>
                        <w:color w:val="0000FF"/>
                        <w:sz w:val="20"/>
                        <w:szCs w:val="20"/>
                        <w:u w:val="single"/>
                        <w:lang w:eastAsia="en-GB"/>
                      </w:rPr>
                      <w:t>Property Management</w:t>
                    </w:r>
                  </w:hyperlink>
                </w:p>
                <w:p w14:paraId="5AF3185D"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color w:val="003399"/>
                      <w:sz w:val="20"/>
                      <w:szCs w:val="20"/>
                      <w:lang w:eastAsia="en-GB"/>
                    </w:rPr>
                    <w:t> </w:t>
                  </w:r>
                </w:p>
                <w:p w14:paraId="3AFA927C" w14:textId="77777777" w:rsidR="00801430" w:rsidRPr="00801430" w:rsidRDefault="00801430" w:rsidP="00801430">
                  <w:pPr>
                    <w:spacing w:before="100" w:beforeAutospacing="1" w:after="240" w:line="240" w:lineRule="auto"/>
                    <w:rPr>
                      <w:rFonts w:ascii="Arial" w:eastAsia="Times New Roman" w:hAnsi="Arial" w:cs="Arial"/>
                      <w:sz w:val="20"/>
                      <w:szCs w:val="20"/>
                      <w:lang w:eastAsia="en-GB"/>
                    </w:rPr>
                  </w:pPr>
                  <w:r w:rsidRPr="00801430">
                    <w:rPr>
                      <w:rFonts w:ascii="Arial" w:eastAsia="Times New Roman" w:hAnsi="Arial" w:cs="Arial"/>
                      <w:color w:val="003399"/>
                      <w:sz w:val="20"/>
                      <w:szCs w:val="20"/>
                      <w:lang w:eastAsia="en-GB"/>
                    </w:rPr>
                    <w:t>Regulated by RICS</w:t>
                  </w:r>
                </w:p>
                <w:p w14:paraId="39D26BB3"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proofErr w:type="spellStart"/>
                  <w:r w:rsidRPr="00801430">
                    <w:rPr>
                      <w:rFonts w:ascii="Arial" w:eastAsia="Times New Roman" w:hAnsi="Arial" w:cs="Arial"/>
                      <w:color w:val="1F497D"/>
                      <w:sz w:val="16"/>
                      <w:szCs w:val="16"/>
                      <w:lang w:val="en-US" w:eastAsia="en-GB"/>
                    </w:rPr>
                    <w:t>Chaneys</w:t>
                  </w:r>
                  <w:proofErr w:type="spellEnd"/>
                  <w:r w:rsidRPr="00801430">
                    <w:rPr>
                      <w:rFonts w:ascii="Arial" w:eastAsia="Times New Roman" w:hAnsi="Arial" w:cs="Arial"/>
                      <w:color w:val="1F497D"/>
                      <w:sz w:val="16"/>
                      <w:szCs w:val="16"/>
                      <w:lang w:val="en-US" w:eastAsia="en-GB"/>
                    </w:rPr>
                    <w:t xml:space="preserve"> Chartered Surveyors is the trading name of </w:t>
                  </w:r>
                  <w:proofErr w:type="spellStart"/>
                  <w:r w:rsidRPr="00801430">
                    <w:rPr>
                      <w:rFonts w:ascii="Arial" w:eastAsia="Times New Roman" w:hAnsi="Arial" w:cs="Arial"/>
                      <w:color w:val="1F497D"/>
                      <w:sz w:val="16"/>
                      <w:szCs w:val="16"/>
                      <w:lang w:val="en-US" w:eastAsia="en-GB"/>
                    </w:rPr>
                    <w:t>Greatwood</w:t>
                  </w:r>
                  <w:proofErr w:type="spellEnd"/>
                  <w:r w:rsidRPr="00801430">
                    <w:rPr>
                      <w:rFonts w:ascii="Arial" w:eastAsia="Times New Roman" w:hAnsi="Arial" w:cs="Arial"/>
                      <w:color w:val="1F497D"/>
                      <w:sz w:val="16"/>
                      <w:szCs w:val="16"/>
                      <w:lang w:val="en-US" w:eastAsia="en-GB"/>
                    </w:rPr>
                    <w:t xml:space="preserve"> Property Management Limited. Registered in England – Number 2473115 Registered Office – Market Chambers, 3/4 Market Place, Wokingham, Berkshire RG40 1AL  This message is private and confidential and is intended only for the addressee. It may not be copied or forwarded without the express written consent of </w:t>
                  </w:r>
                  <w:proofErr w:type="spellStart"/>
                  <w:r w:rsidRPr="00801430">
                    <w:rPr>
                      <w:rFonts w:ascii="Arial" w:eastAsia="Times New Roman" w:hAnsi="Arial" w:cs="Arial"/>
                      <w:color w:val="1F497D"/>
                      <w:sz w:val="16"/>
                      <w:szCs w:val="16"/>
                      <w:lang w:val="en-US" w:eastAsia="en-GB"/>
                    </w:rPr>
                    <w:t>Chaneys</w:t>
                  </w:r>
                  <w:proofErr w:type="spellEnd"/>
                  <w:r w:rsidRPr="00801430">
                    <w:rPr>
                      <w:rFonts w:ascii="Arial" w:eastAsia="Times New Roman" w:hAnsi="Arial" w:cs="Arial"/>
                      <w:color w:val="1F497D"/>
                      <w:sz w:val="16"/>
                      <w:szCs w:val="16"/>
                      <w:lang w:val="en-US" w:eastAsia="en-GB"/>
                    </w:rPr>
                    <w:t>. If you are not the addressee please be aware that any use, distribution, printing, copying or forwarding of this e-mail is strictly prohibited. </w:t>
                  </w:r>
                  <w:r w:rsidRPr="00801430">
                    <w:rPr>
                      <w:rFonts w:ascii="Arial" w:eastAsia="Times New Roman" w:hAnsi="Arial" w:cs="Arial"/>
                      <w:b/>
                      <w:bCs/>
                      <w:color w:val="1F497D"/>
                      <w:sz w:val="16"/>
                      <w:szCs w:val="16"/>
                      <w:lang w:val="en-US" w:eastAsia="en-GB"/>
                    </w:rPr>
                    <w:t>The contents are without prejudice and subject to contract or client approval</w:t>
                  </w:r>
                  <w:r w:rsidRPr="00801430">
                    <w:rPr>
                      <w:rFonts w:ascii="Arial" w:eastAsia="Times New Roman" w:hAnsi="Arial" w:cs="Arial"/>
                      <w:color w:val="1F497D"/>
                      <w:sz w:val="16"/>
                      <w:szCs w:val="16"/>
                      <w:lang w:val="en-US" w:eastAsia="en-GB"/>
                    </w:rPr>
                    <w:t>. Whilst reasonable care has been taken to prevent the onward transmission of any virus it is the responsibility of the recipient to ensure that the onward transmission, opening or use of this message in any way whatsoever will not affect the recipients or any other persons systems or data. Regulated by the RICS.</w:t>
                  </w:r>
                </w:p>
                <w:p w14:paraId="587A84E6" w14:textId="77777777" w:rsidR="00801430" w:rsidRPr="00801430" w:rsidRDefault="00801430" w:rsidP="00801430">
                  <w:pPr>
                    <w:spacing w:before="100" w:beforeAutospacing="1" w:after="100" w:afterAutospacing="1" w:line="240" w:lineRule="auto"/>
                    <w:rPr>
                      <w:rFonts w:ascii="Arial" w:eastAsia="Times New Roman" w:hAnsi="Arial" w:cs="Arial"/>
                      <w:sz w:val="20"/>
                      <w:szCs w:val="20"/>
                      <w:lang w:eastAsia="en-GB"/>
                    </w:rPr>
                  </w:pPr>
                  <w:r w:rsidRPr="00801430">
                    <w:rPr>
                      <w:rFonts w:ascii="Arial" w:eastAsia="Times New Roman" w:hAnsi="Arial" w:cs="Arial"/>
                      <w:sz w:val="20"/>
                      <w:szCs w:val="20"/>
                      <w:lang w:eastAsia="en-GB"/>
                    </w:rPr>
                    <w:t> </w:t>
                  </w:r>
                </w:p>
              </w:tc>
            </w:tr>
          </w:tbl>
          <w:p w14:paraId="685CCC58" w14:textId="77777777" w:rsidR="00801430" w:rsidRPr="00801430" w:rsidRDefault="00801430" w:rsidP="00801430">
            <w:pPr>
              <w:spacing w:after="0" w:line="240" w:lineRule="auto"/>
              <w:rPr>
                <w:rFonts w:ascii="Arial" w:eastAsia="Times New Roman" w:hAnsi="Arial" w:cs="Arial"/>
                <w:color w:val="000000"/>
                <w:sz w:val="20"/>
                <w:szCs w:val="20"/>
                <w:lang w:eastAsia="en-GB"/>
              </w:rPr>
            </w:pPr>
          </w:p>
        </w:tc>
      </w:tr>
    </w:tbl>
    <w:p w14:paraId="7CF8939F" w14:textId="77777777" w:rsidR="00F601B9" w:rsidRDefault="00F601B9">
      <w:bookmarkStart w:id="0" w:name="_GoBack"/>
      <w:bookmarkEnd w:id="0"/>
    </w:p>
    <w:sectPr w:rsidR="00F6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D7445"/>
    <w:multiLevelType w:val="multilevel"/>
    <w:tmpl w:val="89B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30"/>
    <w:rsid w:val="00801430"/>
    <w:rsid w:val="00F6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A10"/>
  <w15:chartTrackingRefBased/>
  <w15:docId w15:val="{8F288261-DBFC-4FA9-BCC0-4305B05A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75709">
      <w:bodyDiv w:val="1"/>
      <w:marLeft w:val="0"/>
      <w:marRight w:val="0"/>
      <w:marTop w:val="0"/>
      <w:marBottom w:val="0"/>
      <w:divBdr>
        <w:top w:val="none" w:sz="0" w:space="0" w:color="auto"/>
        <w:left w:val="none" w:sz="0" w:space="0" w:color="auto"/>
        <w:bottom w:val="none" w:sz="0" w:space="0" w:color="auto"/>
        <w:right w:val="none" w:sz="0" w:space="0" w:color="auto"/>
      </w:divBdr>
      <w:divsChild>
        <w:div w:id="492718600">
          <w:marLeft w:val="0"/>
          <w:marRight w:val="0"/>
          <w:marTop w:val="0"/>
          <w:marBottom w:val="0"/>
          <w:divBdr>
            <w:top w:val="none" w:sz="0" w:space="0" w:color="auto"/>
            <w:left w:val="none" w:sz="0" w:space="0" w:color="auto"/>
            <w:bottom w:val="none" w:sz="0" w:space="0" w:color="auto"/>
            <w:right w:val="none" w:sz="0" w:space="0" w:color="auto"/>
          </w:divBdr>
        </w:div>
        <w:div w:id="909268301">
          <w:marLeft w:val="0"/>
          <w:marRight w:val="0"/>
          <w:marTop w:val="0"/>
          <w:marBottom w:val="0"/>
          <w:divBdr>
            <w:top w:val="none" w:sz="0" w:space="0" w:color="auto"/>
            <w:left w:val="none" w:sz="0" w:space="0" w:color="auto"/>
            <w:bottom w:val="none" w:sz="0" w:space="0" w:color="auto"/>
            <w:right w:val="none" w:sz="0" w:space="0" w:color="auto"/>
          </w:divBdr>
          <w:divsChild>
            <w:div w:id="1431003518">
              <w:marLeft w:val="0"/>
              <w:marRight w:val="0"/>
              <w:marTop w:val="0"/>
              <w:marBottom w:val="0"/>
              <w:divBdr>
                <w:top w:val="none" w:sz="0" w:space="0" w:color="auto"/>
                <w:left w:val="none" w:sz="0" w:space="0" w:color="auto"/>
                <w:bottom w:val="none" w:sz="0" w:space="0" w:color="auto"/>
                <w:right w:val="none" w:sz="0" w:space="0" w:color="auto"/>
              </w:divBdr>
              <w:divsChild>
                <w:div w:id="9221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Wfwde" TargetMode="External"/><Relationship Id="rId13" Type="http://schemas.openxmlformats.org/officeDocument/2006/relationships/hyperlink" Target="https://www.chaneys-cs.com/block-manag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opley@chaneys-c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nterthurway.co.uk/cladding/" TargetMode="External"/><Relationship Id="rId5" Type="http://schemas.openxmlformats.org/officeDocument/2006/relationships/styles" Target="styles.xml"/><Relationship Id="rId15" Type="http://schemas.openxmlformats.org/officeDocument/2006/relationships/hyperlink" Target="https://www.chaneys-cs.com/" TargetMode="External"/><Relationship Id="rId10" Type="http://schemas.openxmlformats.org/officeDocument/2006/relationships/hyperlink" Target="mailto:help@winterthurway.co.uk" TargetMode="External"/><Relationship Id="rId4" Type="http://schemas.openxmlformats.org/officeDocument/2006/relationships/numbering" Target="numbering.xml"/><Relationship Id="rId9" Type="http://schemas.openxmlformats.org/officeDocument/2006/relationships/hyperlink" Target="https://www.gov.uk/guidance/remediation-of-non-acm-buildings" TargetMode="External"/><Relationship Id="rId14" Type="http://schemas.openxmlformats.org/officeDocument/2006/relationships/hyperlink" Target="https://www.chaneys-cs.com/lettings-agency-landl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91F702CBD374697D0B00293EED355" ma:contentTypeVersion="13" ma:contentTypeDescription="Create a new document." ma:contentTypeScope="" ma:versionID="205c9d326207b8aa1e7a3aa64b81f67e">
  <xsd:schema xmlns:xsd="http://www.w3.org/2001/XMLSchema" xmlns:xs="http://www.w3.org/2001/XMLSchema" xmlns:p="http://schemas.microsoft.com/office/2006/metadata/properties" xmlns:ns3="71788a89-fe9e-4d30-86c3-eb7f4b4df1d0" xmlns:ns4="2e715ddd-53ed-469c-a405-ed483aae7ac3" targetNamespace="http://schemas.microsoft.com/office/2006/metadata/properties" ma:root="true" ma:fieldsID="80c468e61f9458c3be57eec81ccb257a" ns3:_="" ns4:_="">
    <xsd:import namespace="71788a89-fe9e-4d30-86c3-eb7f4b4df1d0"/>
    <xsd:import namespace="2e715ddd-53ed-469c-a405-ed483aae7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88a89-fe9e-4d30-86c3-eb7f4b4df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15ddd-53ed-469c-a405-ed483aae7a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BA917-B1B0-4343-848C-FF4B84DD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88a89-fe9e-4d30-86c3-eb7f4b4df1d0"/>
    <ds:schemaRef ds:uri="2e715ddd-53ed-469c-a405-ed483aae7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38BDC-2CAE-4AE2-AFA9-FF8F9EA47174}">
  <ds:schemaRefs>
    <ds:schemaRef ds:uri="http://schemas.microsoft.com/sharepoint/v3/contenttype/forms"/>
  </ds:schemaRefs>
</ds:datastoreItem>
</file>

<file path=customXml/itemProps3.xml><?xml version="1.0" encoding="utf-8"?>
<ds:datastoreItem xmlns:ds="http://schemas.openxmlformats.org/officeDocument/2006/customXml" ds:itemID="{07BE4CE6-E891-404B-95F4-8A17E8C09DAD}">
  <ds:schemaRefs>
    <ds:schemaRef ds:uri="71788a89-fe9e-4d30-86c3-eb7f4b4df1d0"/>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2e715ddd-53ed-469c-a405-ed483aae7ac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Andrew</dc:creator>
  <cp:keywords/>
  <dc:description/>
  <cp:lastModifiedBy>Buckley Wayne</cp:lastModifiedBy>
  <cp:revision>1</cp:revision>
  <dcterms:created xsi:type="dcterms:W3CDTF">2021-02-09T18:10:00Z</dcterms:created>
  <dcterms:modified xsi:type="dcterms:W3CDTF">2021-02-09T18:13:00Z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0x01010061B91F702CBD374697D0B00293EED355</vt:lpwstr>
  </property>
</Properties>
</file>